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7E3" w:rsidRDefault="005107E3" w:rsidP="005107E3">
      <w:pPr>
        <w:shd w:val="clear" w:color="auto" w:fill="FFFFFF"/>
        <w:spacing w:after="0" w:line="20" w:lineRule="atLeast"/>
        <w:jc w:val="center"/>
        <w:rPr>
          <w:rFonts w:ascii="Times New Roman" w:eastAsia="Times New Roman" w:hAnsi="Times New Roman" w:cs="Times New Roman"/>
          <w:b/>
          <w:color w:val="000000"/>
          <w:sz w:val="28"/>
          <w:szCs w:val="28"/>
          <w:lang w:eastAsia="ru-RU"/>
        </w:rPr>
      </w:pPr>
      <w:r w:rsidRPr="005107E3">
        <w:rPr>
          <w:rFonts w:ascii="Times New Roman" w:eastAsia="Times New Roman" w:hAnsi="Times New Roman" w:cs="Times New Roman"/>
          <w:b/>
          <w:color w:val="000000"/>
          <w:sz w:val="28"/>
          <w:szCs w:val="28"/>
          <w:lang w:eastAsia="ru-RU"/>
        </w:rPr>
        <w:t>Террористический акт в Беслане</w:t>
      </w:r>
    </w:p>
    <w:p w:rsidR="005107E3" w:rsidRPr="005107E3" w:rsidRDefault="005107E3" w:rsidP="005107E3">
      <w:pPr>
        <w:shd w:val="clear" w:color="auto" w:fill="FFFFFF"/>
        <w:spacing w:after="0" w:line="20" w:lineRule="atLeast"/>
        <w:jc w:val="center"/>
        <w:rPr>
          <w:rFonts w:ascii="Times New Roman" w:eastAsia="Times New Roman" w:hAnsi="Times New Roman" w:cs="Times New Roman"/>
          <w:b/>
          <w:color w:val="000000"/>
          <w:sz w:val="28"/>
          <w:szCs w:val="28"/>
          <w:lang w:eastAsia="ru-RU"/>
        </w:rPr>
      </w:pP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Террористический акт в Бесл</w:t>
      </w:r>
      <w:r>
        <w:rPr>
          <w:rFonts w:ascii="Times New Roman" w:eastAsia="Times New Roman" w:hAnsi="Times New Roman" w:cs="Times New Roman"/>
          <w:color w:val="000000"/>
          <w:sz w:val="28"/>
          <w:szCs w:val="28"/>
          <w:lang w:eastAsia="ru-RU"/>
        </w:rPr>
        <w:t>а</w:t>
      </w:r>
      <w:r w:rsidRPr="005107E3">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5107E3">
        <w:rPr>
          <w:rFonts w:ascii="Times New Roman" w:eastAsia="Times New Roman" w:hAnsi="Times New Roman" w:cs="Times New Roman"/>
          <w:color w:val="000000"/>
          <w:sz w:val="28"/>
          <w:szCs w:val="28"/>
          <w:lang w:eastAsia="ru-RU"/>
        </w:rPr>
        <w:t>— захват </w:t>
      </w:r>
      <w:hyperlink r:id="rId5" w:tooltip="Заложник" w:history="1">
        <w:r w:rsidRPr="005107E3">
          <w:rPr>
            <w:rFonts w:ascii="Times New Roman" w:eastAsia="Times New Roman" w:hAnsi="Times New Roman" w:cs="Times New Roman"/>
            <w:color w:val="000000"/>
            <w:sz w:val="28"/>
            <w:szCs w:val="28"/>
            <w:lang w:eastAsia="ru-RU"/>
          </w:rPr>
          <w:t>заложников</w:t>
        </w:r>
      </w:hyperlink>
      <w:r w:rsidRPr="005107E3">
        <w:rPr>
          <w:rFonts w:ascii="Times New Roman" w:eastAsia="Times New Roman" w:hAnsi="Times New Roman" w:cs="Times New Roman"/>
          <w:color w:val="000000"/>
          <w:sz w:val="28"/>
          <w:szCs w:val="28"/>
          <w:lang w:eastAsia="ru-RU"/>
        </w:rPr>
        <w:t> в школе № 1 города </w:t>
      </w:r>
      <w:hyperlink r:id="rId6" w:tooltip="Беслан" w:history="1">
        <w:r w:rsidRPr="005107E3">
          <w:rPr>
            <w:rFonts w:ascii="Times New Roman" w:eastAsia="Times New Roman" w:hAnsi="Times New Roman" w:cs="Times New Roman"/>
            <w:color w:val="000000"/>
            <w:sz w:val="28"/>
            <w:szCs w:val="28"/>
            <w:lang w:eastAsia="ru-RU"/>
          </w:rPr>
          <w:t>Беслана</w:t>
        </w:r>
      </w:hyperlink>
      <w:r w:rsidRPr="005107E3">
        <w:rPr>
          <w:rFonts w:ascii="Times New Roman" w:eastAsia="Times New Roman" w:hAnsi="Times New Roman" w:cs="Times New Roman"/>
          <w:color w:val="000000"/>
          <w:sz w:val="28"/>
          <w:szCs w:val="28"/>
          <w:lang w:eastAsia="ru-RU"/>
        </w:rPr>
        <w:t> (</w:t>
      </w:r>
      <w:hyperlink r:id="rId7" w:tooltip="Северная Осетия" w:history="1">
        <w:r w:rsidRPr="005107E3">
          <w:rPr>
            <w:rFonts w:ascii="Times New Roman" w:eastAsia="Times New Roman" w:hAnsi="Times New Roman" w:cs="Times New Roman"/>
            <w:color w:val="000000"/>
            <w:sz w:val="28"/>
            <w:szCs w:val="28"/>
            <w:lang w:eastAsia="ru-RU"/>
          </w:rPr>
          <w:t>Северная Осетия</w:t>
        </w:r>
      </w:hyperlink>
      <w:r w:rsidRPr="005107E3">
        <w:rPr>
          <w:rFonts w:ascii="Times New Roman" w:eastAsia="Times New Roman" w:hAnsi="Times New Roman" w:cs="Times New Roman"/>
          <w:color w:val="000000"/>
          <w:sz w:val="28"/>
          <w:szCs w:val="28"/>
          <w:lang w:eastAsia="ru-RU"/>
        </w:rPr>
        <w:t>), совершённый террористами утром 1 сентября 2004 года во время торжественной линейки, посвящённой началу учебного года. В течение двух с половиной дней террористы удерживали в заминированном здании более 1100 заложников (преимущественно детей, их родителей и сотрудников школы) в тяжелейших условиях, отказывая людям даже в удовлетворении минимальных естественных потребностей.</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На третий день около 13:05 в школьном спортзале произошли взрывы, и позже возник пожар, в результате чего произошло частичное обрушение здания. После первых взрывов заложники начали выбегать из школы, и силами </w:t>
      </w:r>
      <w:hyperlink r:id="rId8" w:tooltip="Центр специального назначения ФСБ" w:history="1">
        <w:r w:rsidRPr="005107E3">
          <w:rPr>
            <w:rFonts w:ascii="Times New Roman" w:eastAsia="Times New Roman" w:hAnsi="Times New Roman" w:cs="Times New Roman"/>
            <w:color w:val="000000"/>
            <w:sz w:val="28"/>
            <w:szCs w:val="28"/>
            <w:lang w:eastAsia="ru-RU"/>
          </w:rPr>
          <w:t>Центра специального назначения</w:t>
        </w:r>
      </w:hyperlink>
      <w:r w:rsidRPr="005107E3">
        <w:rPr>
          <w:rFonts w:ascii="Times New Roman" w:eastAsia="Times New Roman" w:hAnsi="Times New Roman" w:cs="Times New Roman"/>
          <w:color w:val="000000"/>
          <w:sz w:val="28"/>
          <w:szCs w:val="28"/>
          <w:lang w:eastAsia="ru-RU"/>
        </w:rPr>
        <w:t> </w:t>
      </w:r>
      <w:hyperlink r:id="rId9" w:tooltip="Федеральная служба безопасности Российской Федерации" w:history="1">
        <w:r w:rsidRPr="005107E3">
          <w:rPr>
            <w:rFonts w:ascii="Times New Roman" w:eastAsia="Times New Roman" w:hAnsi="Times New Roman" w:cs="Times New Roman"/>
            <w:color w:val="000000"/>
            <w:sz w:val="28"/>
            <w:szCs w:val="28"/>
            <w:lang w:eastAsia="ru-RU"/>
          </w:rPr>
          <w:t>Федеральной службы безопасности</w:t>
        </w:r>
      </w:hyperlink>
      <w:r w:rsidRPr="005107E3">
        <w:rPr>
          <w:rFonts w:ascii="Times New Roman" w:eastAsia="Times New Roman" w:hAnsi="Times New Roman" w:cs="Times New Roman"/>
          <w:color w:val="000000"/>
          <w:sz w:val="28"/>
          <w:szCs w:val="28"/>
          <w:lang w:eastAsia="ru-RU"/>
        </w:rPr>
        <w:t> (ЦСН ФСБ) был предпринят штурм. Во время хаотичной перестрелки, в том числе с участием гражданских лиц, пользовавшихся личным оружием, было убито 27 террористов (четверо, включая двух смертниц, погибли до штурма в период с 1 по 3 сентября). Единственный взятый живым террорист, </w:t>
      </w:r>
      <w:proofErr w:type="spellStart"/>
      <w:r w:rsidRPr="005107E3">
        <w:rPr>
          <w:rFonts w:ascii="Times New Roman" w:eastAsia="Times New Roman" w:hAnsi="Times New Roman" w:cs="Times New Roman"/>
          <w:color w:val="000000"/>
          <w:sz w:val="28"/>
          <w:szCs w:val="28"/>
          <w:lang w:eastAsia="ru-RU"/>
        </w:rPr>
        <w:fldChar w:fldCharType="begin"/>
      </w:r>
      <w:r w:rsidRPr="005107E3">
        <w:rPr>
          <w:rFonts w:ascii="Times New Roman" w:eastAsia="Times New Roman" w:hAnsi="Times New Roman" w:cs="Times New Roman"/>
          <w:color w:val="000000"/>
          <w:sz w:val="28"/>
          <w:szCs w:val="28"/>
          <w:lang w:eastAsia="ru-RU"/>
        </w:rPr>
        <w:instrText xml:space="preserve"> HYPERLINK "https://ru.wikipedia.org/wiki/%D0%9A%D1%83%D0%BB%D0%B0%D0%B5%D0%B2,_%D0%9D%D1%83%D1%80%D0%BF%D0%B0%D1%88%D0%B0_%D0%90%D0%B1%D1%83%D1%80%D0%BA%D0%B0%D1%88%D0%B5%D0%B2%D0%B8%D1%87" \o "Кулаев, Нурпаша Абуркашевич" </w:instrText>
      </w:r>
      <w:r w:rsidRPr="005107E3">
        <w:rPr>
          <w:rFonts w:ascii="Times New Roman" w:eastAsia="Times New Roman" w:hAnsi="Times New Roman" w:cs="Times New Roman"/>
          <w:color w:val="000000"/>
          <w:sz w:val="28"/>
          <w:szCs w:val="28"/>
          <w:lang w:eastAsia="ru-RU"/>
        </w:rPr>
        <w:fldChar w:fldCharType="separate"/>
      </w:r>
      <w:r w:rsidRPr="005107E3">
        <w:rPr>
          <w:rFonts w:ascii="Times New Roman" w:eastAsia="Times New Roman" w:hAnsi="Times New Roman" w:cs="Times New Roman"/>
          <w:color w:val="000000"/>
          <w:sz w:val="28"/>
          <w:szCs w:val="28"/>
          <w:lang w:eastAsia="ru-RU"/>
        </w:rPr>
        <w:t>Нурпаша</w:t>
      </w:r>
      <w:proofErr w:type="spellEnd"/>
      <w:r w:rsidRPr="005107E3">
        <w:rPr>
          <w:rFonts w:ascii="Times New Roman" w:eastAsia="Times New Roman" w:hAnsi="Times New Roman" w:cs="Times New Roman"/>
          <w:color w:val="000000"/>
          <w:sz w:val="28"/>
          <w:szCs w:val="28"/>
          <w:lang w:eastAsia="ru-RU"/>
        </w:rPr>
        <w:t xml:space="preserve"> </w:t>
      </w:r>
      <w:proofErr w:type="spellStart"/>
      <w:r w:rsidRPr="005107E3">
        <w:rPr>
          <w:rFonts w:ascii="Times New Roman" w:eastAsia="Times New Roman" w:hAnsi="Times New Roman" w:cs="Times New Roman"/>
          <w:color w:val="000000"/>
          <w:sz w:val="28"/>
          <w:szCs w:val="28"/>
          <w:lang w:eastAsia="ru-RU"/>
        </w:rPr>
        <w:t>Кулаев</w:t>
      </w:r>
      <w:proofErr w:type="spellEnd"/>
      <w:r w:rsidRPr="005107E3">
        <w:rPr>
          <w:rFonts w:ascii="Times New Roman" w:eastAsia="Times New Roman" w:hAnsi="Times New Roman" w:cs="Times New Roman"/>
          <w:color w:val="000000"/>
          <w:sz w:val="28"/>
          <w:szCs w:val="28"/>
          <w:lang w:eastAsia="ru-RU"/>
        </w:rPr>
        <w:fldChar w:fldCharType="end"/>
      </w:r>
      <w:r w:rsidRPr="005107E3">
        <w:rPr>
          <w:rFonts w:ascii="Times New Roman" w:eastAsia="Times New Roman" w:hAnsi="Times New Roman" w:cs="Times New Roman"/>
          <w:color w:val="000000"/>
          <w:sz w:val="28"/>
          <w:szCs w:val="28"/>
          <w:lang w:eastAsia="ru-RU"/>
        </w:rPr>
        <w:t>, был арестован и впоследствии приговорён судом к пожизненному заключению.</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Хотя большинство заложников были освобождены в ходе штурма, в результате теракта погибли 314 человек из числа заложников, из них 186 детей. Всего, включая спасателей, погибло 333 человека, и не менее 783 получили ранения разной степени тяжести (</w:t>
      </w:r>
      <w:hyperlink r:id="rId10" w:anchor="%D0%96%D0%B5%D1%80%D1%82%D0%B2%D1%8B" w:tooltip="Террористический акт в Беслане" w:history="1">
        <w:r w:rsidRPr="005107E3">
          <w:rPr>
            <w:rFonts w:ascii="Times New Roman" w:eastAsia="Times New Roman" w:hAnsi="Times New Roman" w:cs="Times New Roman"/>
            <w:color w:val="000000"/>
            <w:sz w:val="28"/>
            <w:szCs w:val="28"/>
            <w:lang w:eastAsia="ru-RU"/>
          </w:rPr>
          <w:t>см. подробнее</w:t>
        </w:r>
      </w:hyperlink>
      <w:r w:rsidRPr="005107E3">
        <w:rPr>
          <w:rFonts w:ascii="Times New Roman" w:eastAsia="Times New Roman" w:hAnsi="Times New Roman" w:cs="Times New Roman"/>
          <w:color w:val="000000"/>
          <w:sz w:val="28"/>
          <w:szCs w:val="28"/>
          <w:lang w:eastAsia="ru-RU"/>
        </w:rPr>
        <w:t>).</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Экономический ущерб от теракта превысил 34 миллиона рублей. Ответственность за организацию атаки публично взял на себя </w:t>
      </w:r>
      <w:hyperlink r:id="rId11" w:tooltip="Басаев, Шамиль Салманович" w:history="1">
        <w:r w:rsidRPr="005107E3">
          <w:rPr>
            <w:rFonts w:ascii="Times New Roman" w:eastAsia="Times New Roman" w:hAnsi="Times New Roman" w:cs="Times New Roman"/>
            <w:color w:val="000000"/>
            <w:sz w:val="28"/>
            <w:szCs w:val="28"/>
            <w:lang w:eastAsia="ru-RU"/>
          </w:rPr>
          <w:t>Шамиль Басаев</w:t>
        </w:r>
      </w:hyperlink>
      <w:r w:rsidRPr="005107E3">
        <w:rPr>
          <w:rFonts w:ascii="Times New Roman" w:eastAsia="Times New Roman" w:hAnsi="Times New Roman" w:cs="Times New Roman"/>
          <w:color w:val="000000"/>
          <w:sz w:val="28"/>
          <w:szCs w:val="28"/>
          <w:lang w:eastAsia="ru-RU"/>
        </w:rPr>
        <w:t>, опубликовав заявление на сайте чеченских сепаратистов «</w:t>
      </w:r>
      <w:hyperlink r:id="rId12" w:tooltip="Кавказ-центр" w:history="1">
        <w:r w:rsidRPr="005107E3">
          <w:rPr>
            <w:rFonts w:ascii="Times New Roman" w:eastAsia="Times New Roman" w:hAnsi="Times New Roman" w:cs="Times New Roman"/>
            <w:color w:val="000000"/>
            <w:sz w:val="28"/>
            <w:szCs w:val="28"/>
            <w:lang w:eastAsia="ru-RU"/>
          </w:rPr>
          <w:t>Кавказ-центр</w:t>
        </w:r>
      </w:hyperlink>
      <w:r w:rsidRPr="005107E3">
        <w:rPr>
          <w:rFonts w:ascii="Times New Roman" w:eastAsia="Times New Roman" w:hAnsi="Times New Roman" w:cs="Times New Roman"/>
          <w:color w:val="000000"/>
          <w:sz w:val="28"/>
          <w:szCs w:val="28"/>
          <w:lang w:eastAsia="ru-RU"/>
        </w:rPr>
        <w:t>» 17 сентября 2004 года.</w:t>
      </w:r>
    </w:p>
    <w:p w:rsidR="005107E3" w:rsidRDefault="005107E3" w:rsidP="005107E3">
      <w:pPr>
        <w:shd w:val="clear" w:color="auto" w:fill="FFFFFF"/>
        <w:spacing w:after="0" w:line="20" w:lineRule="atLeast"/>
        <w:jc w:val="center"/>
        <w:outlineLvl w:val="0"/>
        <w:rPr>
          <w:rFonts w:ascii="Times New Roman" w:eastAsia="Times New Roman" w:hAnsi="Times New Roman" w:cs="Times New Roman"/>
          <w:b/>
          <w:color w:val="000000"/>
          <w:kern w:val="36"/>
          <w:sz w:val="28"/>
          <w:szCs w:val="28"/>
          <w:lang w:eastAsia="ru-RU"/>
        </w:rPr>
      </w:pPr>
    </w:p>
    <w:p w:rsidR="005107E3" w:rsidRPr="005107E3" w:rsidRDefault="005107E3" w:rsidP="005107E3">
      <w:pPr>
        <w:shd w:val="clear" w:color="auto" w:fill="FFFFFF"/>
        <w:spacing w:after="0" w:line="20" w:lineRule="atLeast"/>
        <w:jc w:val="center"/>
        <w:outlineLvl w:val="0"/>
        <w:rPr>
          <w:rFonts w:ascii="Times New Roman" w:eastAsia="Times New Roman" w:hAnsi="Times New Roman" w:cs="Times New Roman"/>
          <w:b/>
          <w:color w:val="000000"/>
          <w:kern w:val="36"/>
          <w:sz w:val="28"/>
          <w:szCs w:val="28"/>
          <w:lang w:eastAsia="ru-RU"/>
        </w:rPr>
      </w:pPr>
      <w:r w:rsidRPr="005107E3">
        <w:rPr>
          <w:rFonts w:ascii="Times New Roman" w:eastAsia="Times New Roman" w:hAnsi="Times New Roman" w:cs="Times New Roman"/>
          <w:b/>
          <w:color w:val="000000"/>
          <w:kern w:val="36"/>
          <w:sz w:val="28"/>
          <w:szCs w:val="28"/>
          <w:lang w:eastAsia="ru-RU"/>
        </w:rPr>
        <w:t>Правила безопасности при угрозе</w:t>
      </w:r>
      <w:r>
        <w:rPr>
          <w:rFonts w:ascii="Times New Roman" w:eastAsia="Times New Roman" w:hAnsi="Times New Roman" w:cs="Times New Roman"/>
          <w:b/>
          <w:color w:val="000000"/>
          <w:kern w:val="36"/>
          <w:sz w:val="28"/>
          <w:szCs w:val="28"/>
          <w:lang w:eastAsia="ru-RU"/>
        </w:rPr>
        <w:t xml:space="preserve"> совершения</w:t>
      </w:r>
      <w:r w:rsidRPr="005107E3">
        <w:rPr>
          <w:rFonts w:ascii="Times New Roman" w:eastAsia="Times New Roman" w:hAnsi="Times New Roman" w:cs="Times New Roman"/>
          <w:b/>
          <w:color w:val="000000"/>
          <w:kern w:val="36"/>
          <w:sz w:val="28"/>
          <w:szCs w:val="28"/>
          <w:lang w:eastAsia="ru-RU"/>
        </w:rPr>
        <w:t xml:space="preserve"> террористического акта</w:t>
      </w:r>
    </w:p>
    <w:p w:rsidR="005107E3" w:rsidRDefault="005107E3" w:rsidP="005107E3">
      <w:pPr>
        <w:shd w:val="clear" w:color="auto" w:fill="FFFFFF"/>
        <w:spacing w:after="0" w:line="20" w:lineRule="atLeast"/>
        <w:ind w:firstLine="709"/>
        <w:jc w:val="both"/>
        <w:rPr>
          <w:rFonts w:ascii="Times New Roman" w:eastAsia="Times New Roman" w:hAnsi="Times New Roman" w:cs="Times New Roman"/>
          <w:b/>
          <w:bCs/>
          <w:color w:val="000000"/>
          <w:sz w:val="28"/>
          <w:szCs w:val="28"/>
          <w:lang w:eastAsia="ru-RU"/>
        </w:rPr>
      </w:pP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b/>
          <w:bCs/>
          <w:color w:val="000000"/>
          <w:sz w:val="28"/>
          <w:szCs w:val="28"/>
          <w:lang w:eastAsia="ru-RU"/>
        </w:rPr>
        <w:t>При угрозе теракта</w:t>
      </w:r>
      <w:r>
        <w:rPr>
          <w:rFonts w:ascii="Times New Roman" w:eastAsia="Times New Roman" w:hAnsi="Times New Roman" w:cs="Times New Roman"/>
          <w:b/>
          <w:bCs/>
          <w:color w:val="000000"/>
          <w:sz w:val="28"/>
          <w:szCs w:val="28"/>
          <w:lang w:eastAsia="ru-RU"/>
        </w:rPr>
        <w:t>:</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При обнаружении забытых вещей, не трогая их, сообщите об этом водителю, сотрудникам объекта, службы безопасности, органов полиции. Не пытайтесь заглянуть внутрь подозрительного пакета, коробки, иного предмета.</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xml:space="preserve">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w:t>
      </w:r>
      <w:proofErr w:type="gramStart"/>
      <w:r w:rsidRPr="005107E3">
        <w:rPr>
          <w:rFonts w:ascii="Times New Roman" w:eastAsia="Times New Roman" w:hAnsi="Times New Roman" w:cs="Times New Roman"/>
          <w:color w:val="000000"/>
          <w:sz w:val="28"/>
          <w:szCs w:val="28"/>
          <w:lang w:eastAsia="ru-RU"/>
        </w:rPr>
        <w:t>пинайте</w:t>
      </w:r>
      <w:proofErr w:type="gramEnd"/>
      <w:r w:rsidRPr="005107E3">
        <w:rPr>
          <w:rFonts w:ascii="Times New Roman" w:eastAsia="Times New Roman" w:hAnsi="Times New Roman" w:cs="Times New Roman"/>
          <w:color w:val="000000"/>
          <w:sz w:val="28"/>
          <w:szCs w:val="28"/>
          <w:lang w:eastAsia="ru-RU"/>
        </w:rPr>
        <w:t xml:space="preserve"> на улице предметы, лежащие на земле.</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lastRenderedPageBreak/>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Случайно узнав о готовящемся теракте, немедленно сообщите об этом в правоохранительные органы.</w:t>
      </w:r>
    </w:p>
    <w:p w:rsid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Если вам стало известно о готовящемся или совершенном преступлении, немедленно сообщите об этом в органы ФСБ или МВД.</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b/>
          <w:bCs/>
          <w:color w:val="000000"/>
          <w:sz w:val="28"/>
          <w:szCs w:val="28"/>
          <w:lang w:eastAsia="ru-RU"/>
        </w:rPr>
        <w:t>Подозрительный предмет</w:t>
      </w:r>
      <w:r>
        <w:rPr>
          <w:rFonts w:ascii="Times New Roman" w:eastAsia="Times New Roman" w:hAnsi="Times New Roman" w:cs="Times New Roman"/>
          <w:b/>
          <w:bCs/>
          <w:color w:val="000000"/>
          <w:sz w:val="28"/>
          <w:szCs w:val="28"/>
          <w:lang w:eastAsia="ru-RU"/>
        </w:rPr>
        <w:t>.</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если обнаруженный предмет не должен, по вашему мнению, находиться в этом месте, не оставляйте этот факт без внимания.</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xml:space="preserve">- </w:t>
      </w:r>
      <w:proofErr w:type="gramStart"/>
      <w:r w:rsidRPr="005107E3">
        <w:rPr>
          <w:rFonts w:ascii="Times New Roman" w:eastAsia="Times New Roman" w:hAnsi="Times New Roman" w:cs="Times New Roman"/>
          <w:color w:val="000000"/>
          <w:sz w:val="28"/>
          <w:szCs w:val="28"/>
          <w:lang w:eastAsia="ru-RU"/>
        </w:rPr>
        <w:t>е</w:t>
      </w:r>
      <w:proofErr w:type="gramEnd"/>
      <w:r w:rsidRPr="005107E3">
        <w:rPr>
          <w:rFonts w:ascii="Times New Roman" w:eastAsia="Times New Roman" w:hAnsi="Times New Roman" w:cs="Times New Roman"/>
          <w:color w:val="000000"/>
          <w:sz w:val="28"/>
          <w:szCs w:val="28"/>
          <w:lang w:eastAsia="ru-RU"/>
        </w:rPr>
        <w:t>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xml:space="preserve">- </w:t>
      </w:r>
      <w:proofErr w:type="gramStart"/>
      <w:r w:rsidRPr="005107E3">
        <w:rPr>
          <w:rFonts w:ascii="Times New Roman" w:eastAsia="Times New Roman" w:hAnsi="Times New Roman" w:cs="Times New Roman"/>
          <w:color w:val="000000"/>
          <w:sz w:val="28"/>
          <w:szCs w:val="28"/>
          <w:lang w:eastAsia="ru-RU"/>
        </w:rPr>
        <w:t>е</w:t>
      </w:r>
      <w:proofErr w:type="gramEnd"/>
      <w:r w:rsidRPr="005107E3">
        <w:rPr>
          <w:rFonts w:ascii="Times New Roman" w:eastAsia="Times New Roman" w:hAnsi="Times New Roman" w:cs="Times New Roman"/>
          <w:color w:val="000000"/>
          <w:sz w:val="28"/>
          <w:szCs w:val="28"/>
          <w:lang w:eastAsia="ru-RU"/>
        </w:rPr>
        <w:t>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xml:space="preserve">- </w:t>
      </w:r>
      <w:proofErr w:type="gramStart"/>
      <w:r w:rsidRPr="005107E3">
        <w:rPr>
          <w:rFonts w:ascii="Times New Roman" w:eastAsia="Times New Roman" w:hAnsi="Times New Roman" w:cs="Times New Roman"/>
          <w:color w:val="000000"/>
          <w:sz w:val="28"/>
          <w:szCs w:val="28"/>
          <w:lang w:eastAsia="ru-RU"/>
        </w:rPr>
        <w:t>е</w:t>
      </w:r>
      <w:proofErr w:type="gramEnd"/>
      <w:r w:rsidRPr="005107E3">
        <w:rPr>
          <w:rFonts w:ascii="Times New Roman" w:eastAsia="Times New Roman" w:hAnsi="Times New Roman" w:cs="Times New Roman"/>
          <w:color w:val="000000"/>
          <w:sz w:val="28"/>
          <w:szCs w:val="28"/>
          <w:lang w:eastAsia="ru-RU"/>
        </w:rPr>
        <w:t>сли вы обнаружили неизвестный предмет в учреждении, немедленно сообщите о находке администрации или охране.</w:t>
      </w:r>
    </w:p>
    <w:p w:rsidR="005107E3" w:rsidRDefault="005107E3" w:rsidP="005107E3">
      <w:pPr>
        <w:shd w:val="clear" w:color="auto" w:fill="FFFFFF"/>
        <w:spacing w:after="0" w:line="20" w:lineRule="atLeast"/>
        <w:ind w:firstLine="709"/>
        <w:jc w:val="both"/>
        <w:rPr>
          <w:rFonts w:ascii="Times New Roman" w:eastAsia="Times New Roman" w:hAnsi="Times New Roman" w:cs="Times New Roman"/>
          <w:b/>
          <w:bCs/>
          <w:color w:val="000000"/>
          <w:sz w:val="28"/>
          <w:szCs w:val="28"/>
          <w:lang w:eastAsia="ru-RU"/>
        </w:rPr>
      </w:pP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b/>
          <w:bCs/>
          <w:color w:val="000000"/>
          <w:sz w:val="28"/>
          <w:szCs w:val="28"/>
          <w:lang w:eastAsia="ru-RU"/>
        </w:rPr>
        <w:t>Во всех перечисленных случаях:</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не трогайте, не передвигайте, не вскрывайте обнаруженный предмет;</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зафиксируйте время обнаружения предмета;</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постарайтесь сделать все возможное, чтобы люди отошли как можно дальше от находки;</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обязательно дождитесь прибытия оперативно-следственной группы (помните, что вы являетесь очень важным очевидцем).</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b/>
          <w:bCs/>
          <w:color w:val="000000"/>
          <w:sz w:val="28"/>
          <w:szCs w:val="28"/>
          <w:lang w:eastAsia="ru-RU"/>
        </w:rPr>
        <w:t>Помните:</w:t>
      </w:r>
      <w:r w:rsidRPr="005107E3">
        <w:rPr>
          <w:rFonts w:ascii="Times New Roman" w:eastAsia="Times New Roman" w:hAnsi="Times New Roman" w:cs="Times New Roman"/>
          <w:color w:val="000000"/>
          <w:sz w:val="28"/>
          <w:szCs w:val="28"/>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5107E3" w:rsidRDefault="005107E3" w:rsidP="005107E3">
      <w:pPr>
        <w:shd w:val="clear" w:color="auto" w:fill="FFFFFF"/>
        <w:spacing w:after="0" w:line="20" w:lineRule="atLeast"/>
        <w:ind w:firstLine="709"/>
        <w:jc w:val="both"/>
        <w:rPr>
          <w:rFonts w:ascii="Times New Roman" w:eastAsia="Times New Roman" w:hAnsi="Times New Roman" w:cs="Times New Roman"/>
          <w:b/>
          <w:bCs/>
          <w:color w:val="000000"/>
          <w:sz w:val="28"/>
          <w:szCs w:val="28"/>
          <w:lang w:eastAsia="ru-RU"/>
        </w:rPr>
      </w:pP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b/>
          <w:bCs/>
          <w:color w:val="000000"/>
          <w:sz w:val="28"/>
          <w:szCs w:val="28"/>
          <w:lang w:eastAsia="ru-RU"/>
        </w:rPr>
        <w:t>Рекомендации по правилам поведения при захвате и удержании заложников</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Беспрекословно выполнять требования террористов, если они не несут угрозы вашей жизни и здоровью.</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Постарайтесь отвлечься от неприятных мыслей.</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Осмотрите место, где вы находитесь, отметьте пути отступления укрытия.</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lastRenderedPageBreak/>
        <w:t>• Старайтесь не выделяться в группе заложников.</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Если вам необходимо встать, перейти на другое место, спрашивайте разрешения.</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Старайтесь занять себя: читать, писать и т.д.</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Не употребляйте алкоголь.</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Отдайте личные вещи, которые требуют террористы.</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Если вы попали в число освобожденных, сообщите представителям спецслужб следующую информацию: число захватчиков, их место расположения, вооружения, число пассажиров, моральное и физическое состояние террористов, особенности их поведения, другую информацию.</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При стрельбе ложитесь на пол или укройтесь, но никуда не бегите.</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При силовом методе освобождения заложников, четко выполняйте все распоряжения представителей спецслужб.</w:t>
      </w:r>
    </w:p>
    <w:p w:rsidR="005107E3" w:rsidRDefault="005107E3" w:rsidP="005107E3">
      <w:pPr>
        <w:shd w:val="clear" w:color="auto" w:fill="FFFFFF"/>
        <w:spacing w:after="0" w:line="20" w:lineRule="atLeast"/>
        <w:ind w:firstLine="709"/>
        <w:jc w:val="both"/>
        <w:rPr>
          <w:rFonts w:ascii="Times New Roman" w:eastAsia="Times New Roman" w:hAnsi="Times New Roman" w:cs="Times New Roman"/>
          <w:b/>
          <w:bCs/>
          <w:color w:val="000000"/>
          <w:sz w:val="28"/>
          <w:szCs w:val="28"/>
          <w:lang w:eastAsia="ru-RU"/>
        </w:rPr>
      </w:pP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b/>
          <w:bCs/>
          <w:color w:val="000000"/>
          <w:sz w:val="28"/>
          <w:szCs w:val="28"/>
          <w:lang w:eastAsia="ru-RU"/>
        </w:rPr>
        <w:t>Эвакуация</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Если вы находитесь в квартире, выполните следующие действия:</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возьмите личные документы, деньги и ценности;</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отключите электричество, воду и газ;</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окажите помощь в эвакуации пожилых и тяжелобольных людей;</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обязательно закройте входную дверь на замок – это защитит квартиру от возможного проникновения мародеров.</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Не допускайте паники, истерик и спешки. Помещение покидайте организованно.</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Возвращайтесь в покинутое помещение только после разрешения ответственных лиц.</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Помните, что от согласованности и четкости ваших действий будет зависеть жизнь и здоровье многих людей.</w:t>
      </w:r>
    </w:p>
    <w:p w:rsidR="005107E3" w:rsidRDefault="005107E3" w:rsidP="005107E3">
      <w:pPr>
        <w:shd w:val="clear" w:color="auto" w:fill="FFFFFF"/>
        <w:spacing w:after="0" w:line="20" w:lineRule="atLeast"/>
        <w:ind w:firstLine="709"/>
        <w:jc w:val="both"/>
        <w:rPr>
          <w:rFonts w:ascii="Times New Roman" w:eastAsia="Times New Roman" w:hAnsi="Times New Roman" w:cs="Times New Roman"/>
          <w:b/>
          <w:bCs/>
          <w:color w:val="000000"/>
          <w:sz w:val="28"/>
          <w:szCs w:val="28"/>
          <w:lang w:eastAsia="ru-RU"/>
        </w:rPr>
      </w:pP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b/>
          <w:bCs/>
          <w:color w:val="000000"/>
          <w:sz w:val="28"/>
          <w:szCs w:val="28"/>
          <w:lang w:eastAsia="ru-RU"/>
        </w:rPr>
        <w:t>Набор для выживания</w:t>
      </w:r>
    </w:p>
    <w:p w:rsid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В каждой семье необходимо иметь готовый и упакованный набор предметов первой необходимости. Он может существенно помочь выживанию в случае экстренной эвакуации или обеспечить выживание семьи, если бедствие застигло их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легко можно было захватить с собой.</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p>
    <w:p w:rsidR="005107E3" w:rsidRPr="005107E3" w:rsidRDefault="005107E3" w:rsidP="005107E3">
      <w:pPr>
        <w:shd w:val="clear" w:color="auto" w:fill="FFFFFF"/>
        <w:spacing w:after="0" w:line="20" w:lineRule="atLeast"/>
        <w:ind w:firstLine="709"/>
        <w:jc w:val="center"/>
        <w:rPr>
          <w:rFonts w:ascii="Times New Roman" w:eastAsia="Times New Roman" w:hAnsi="Times New Roman" w:cs="Times New Roman"/>
          <w:b/>
          <w:color w:val="000000"/>
          <w:sz w:val="28"/>
          <w:szCs w:val="28"/>
          <w:lang w:eastAsia="ru-RU"/>
        </w:rPr>
      </w:pPr>
      <w:r w:rsidRPr="005107E3">
        <w:rPr>
          <w:rFonts w:ascii="Times New Roman" w:eastAsia="Times New Roman" w:hAnsi="Times New Roman" w:cs="Times New Roman"/>
          <w:b/>
          <w:color w:val="000000"/>
          <w:sz w:val="28"/>
          <w:szCs w:val="28"/>
          <w:lang w:eastAsia="ru-RU"/>
        </w:rPr>
        <w:lastRenderedPageBreak/>
        <w:t xml:space="preserve">Примерный набор вещей, которые могут обеспечить </w:t>
      </w:r>
      <w:proofErr w:type="gramStart"/>
      <w:r w:rsidRPr="005107E3">
        <w:rPr>
          <w:rFonts w:ascii="Times New Roman" w:eastAsia="Times New Roman" w:hAnsi="Times New Roman" w:cs="Times New Roman"/>
          <w:b/>
          <w:color w:val="000000"/>
          <w:sz w:val="28"/>
          <w:szCs w:val="28"/>
          <w:lang w:eastAsia="ru-RU"/>
        </w:rPr>
        <w:t>выживание</w:t>
      </w:r>
      <w:proofErr w:type="gramEnd"/>
      <w:r w:rsidRPr="005107E3">
        <w:rPr>
          <w:rFonts w:ascii="Times New Roman" w:eastAsia="Times New Roman" w:hAnsi="Times New Roman" w:cs="Times New Roman"/>
          <w:b/>
          <w:color w:val="000000"/>
          <w:sz w:val="28"/>
          <w:szCs w:val="28"/>
          <w:lang w:eastAsia="ru-RU"/>
        </w:rPr>
        <w:t xml:space="preserve"> по меньшей мере в течение 72 часов:</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Средства личной защиты: противогазы с дополнительными фильтрами, детские противогазы, кислородная маска, респираторы;</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proofErr w:type="gramStart"/>
      <w:r w:rsidRPr="005107E3">
        <w:rPr>
          <w:rFonts w:ascii="Times New Roman" w:eastAsia="Times New Roman" w:hAnsi="Times New Roman" w:cs="Times New Roman"/>
          <w:color w:val="000000"/>
          <w:sz w:val="28"/>
          <w:szCs w:val="28"/>
          <w:lang w:eastAsia="ru-RU"/>
        </w:rPr>
        <w:t xml:space="preserve">- Аптечка, в которой должны быть: анальгин, ацетилсалициловая кислота, гипотермический (охлаждающий) пакет, </w:t>
      </w:r>
      <w:proofErr w:type="spellStart"/>
      <w:r w:rsidRPr="005107E3">
        <w:rPr>
          <w:rFonts w:ascii="Times New Roman" w:eastAsia="Times New Roman" w:hAnsi="Times New Roman" w:cs="Times New Roman"/>
          <w:color w:val="000000"/>
          <w:sz w:val="28"/>
          <w:szCs w:val="28"/>
          <w:lang w:eastAsia="ru-RU"/>
        </w:rPr>
        <w:t>сульфацил</w:t>
      </w:r>
      <w:proofErr w:type="spellEnd"/>
      <w:r w:rsidRPr="005107E3">
        <w:rPr>
          <w:rFonts w:ascii="Times New Roman" w:eastAsia="Times New Roman" w:hAnsi="Times New Roman" w:cs="Times New Roman"/>
          <w:color w:val="000000"/>
          <w:sz w:val="28"/>
          <w:szCs w:val="28"/>
          <w:lang w:eastAsia="ru-RU"/>
        </w:rPr>
        <w:t xml:space="preserve"> натрия, жгут кровоостанавливающий, бинт стерильный, бинт нестерильный, атравматическая повязка, лейкопластырь бактерицидный, салфетки кровоостанавливающие, раствор бриллиантового зеленого, лейкопластырь, бинт эластичный трубчатый, вата, нитроглицерин, валидол, устройство для проведения искусственного дыхания, аммиака раствор, уголь активированный, </w:t>
      </w:r>
      <w:proofErr w:type="spellStart"/>
      <w:r w:rsidRPr="005107E3">
        <w:rPr>
          <w:rFonts w:ascii="Times New Roman" w:eastAsia="Times New Roman" w:hAnsi="Times New Roman" w:cs="Times New Roman"/>
          <w:color w:val="000000"/>
          <w:sz w:val="28"/>
          <w:szCs w:val="28"/>
          <w:lang w:eastAsia="ru-RU"/>
        </w:rPr>
        <w:t>корвалол</w:t>
      </w:r>
      <w:proofErr w:type="spellEnd"/>
      <w:r w:rsidRPr="005107E3">
        <w:rPr>
          <w:rFonts w:ascii="Times New Roman" w:eastAsia="Times New Roman" w:hAnsi="Times New Roman" w:cs="Times New Roman"/>
          <w:color w:val="000000"/>
          <w:sz w:val="28"/>
          <w:szCs w:val="28"/>
          <w:lang w:eastAsia="ru-RU"/>
        </w:rPr>
        <w:t>, ножницы;</w:t>
      </w:r>
      <w:proofErr w:type="gramEnd"/>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xml:space="preserve">- Обезвоженная сухая пища; </w:t>
      </w:r>
      <w:proofErr w:type="spellStart"/>
      <w:r w:rsidRPr="005107E3">
        <w:rPr>
          <w:rFonts w:ascii="Times New Roman" w:eastAsia="Times New Roman" w:hAnsi="Times New Roman" w:cs="Times New Roman"/>
          <w:color w:val="000000"/>
          <w:sz w:val="28"/>
          <w:szCs w:val="28"/>
          <w:lang w:eastAsia="ru-RU"/>
        </w:rPr>
        <w:t>мультивитамины</w:t>
      </w:r>
      <w:proofErr w:type="spellEnd"/>
      <w:r w:rsidRPr="005107E3">
        <w:rPr>
          <w:rFonts w:ascii="Times New Roman" w:eastAsia="Times New Roman" w:hAnsi="Times New Roman" w:cs="Times New Roman"/>
          <w:color w:val="000000"/>
          <w:sz w:val="28"/>
          <w:szCs w:val="28"/>
          <w:lang w:eastAsia="ru-RU"/>
        </w:rPr>
        <w:t>;</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Котелок;</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Запас воды;</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Туалетные принадлежности;</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Бензиновая и газовая зажигалки, а также непромокаемые спички;</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- 2 фонаря с дополнительными батарейками и лампочками;</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Прочная длинная веревка;</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- 2 ножа (с выкидным и обычным лезвиями);</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Комплект столовых принадлежностей;</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Монтировка;</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Набор инструментов;</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Палатка;</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Радио на батарейках;</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proofErr w:type="gramStart"/>
      <w:r w:rsidRPr="005107E3">
        <w:rPr>
          <w:rFonts w:ascii="Times New Roman" w:eastAsia="Times New Roman" w:hAnsi="Times New Roman" w:cs="Times New Roman"/>
          <w:color w:val="000000"/>
          <w:sz w:val="28"/>
          <w:szCs w:val="28"/>
          <w:lang w:eastAsia="ru-RU"/>
        </w:rPr>
        <w:t>- Дождевики, брезентовый костюм, нижнее белье, носки, шляпы, солнцезащитные очки, перчатки, высокие сапоги (лучше резиновые);</w:t>
      </w:r>
      <w:proofErr w:type="gramEnd"/>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Свечи;</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Иголки, нитки;</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Крючки для рыбной ловли и леска;</w:t>
      </w:r>
    </w:p>
    <w:p w:rsidR="005107E3" w:rsidRPr="005107E3" w:rsidRDefault="005107E3" w:rsidP="005107E3">
      <w:pPr>
        <w:shd w:val="clear" w:color="auto" w:fill="FFFFFF"/>
        <w:spacing w:after="0" w:line="20" w:lineRule="atLeast"/>
        <w:ind w:firstLine="709"/>
        <w:jc w:val="both"/>
        <w:rPr>
          <w:rFonts w:ascii="Times New Roman" w:eastAsia="Times New Roman" w:hAnsi="Times New Roman" w:cs="Times New Roman"/>
          <w:color w:val="000000"/>
          <w:sz w:val="28"/>
          <w:szCs w:val="28"/>
          <w:lang w:eastAsia="ru-RU"/>
        </w:rPr>
      </w:pPr>
      <w:r w:rsidRPr="005107E3">
        <w:rPr>
          <w:rFonts w:ascii="Times New Roman" w:eastAsia="Times New Roman" w:hAnsi="Times New Roman" w:cs="Times New Roman"/>
          <w:color w:val="000000"/>
          <w:sz w:val="28"/>
          <w:szCs w:val="28"/>
          <w:lang w:eastAsia="ru-RU"/>
        </w:rPr>
        <w:t>- Сухое топливо.</w:t>
      </w:r>
    </w:p>
    <w:p w:rsidR="004A58FC" w:rsidRDefault="004A58FC" w:rsidP="00911F48">
      <w:pPr>
        <w:spacing w:after="0" w:line="20" w:lineRule="atLeast"/>
        <w:rPr>
          <w:rFonts w:ascii="Times New Roman" w:hAnsi="Times New Roman" w:cs="Times New Roman"/>
          <w:sz w:val="28"/>
          <w:szCs w:val="28"/>
        </w:rPr>
      </w:pPr>
    </w:p>
    <w:p w:rsidR="00911F48" w:rsidRDefault="00911F48" w:rsidP="00911F48">
      <w:pPr>
        <w:spacing w:after="0" w:line="20" w:lineRule="atLeast"/>
        <w:rPr>
          <w:rFonts w:ascii="Times New Roman" w:hAnsi="Times New Roman" w:cs="Times New Roman"/>
          <w:sz w:val="28"/>
          <w:szCs w:val="28"/>
        </w:rPr>
      </w:pPr>
    </w:p>
    <w:p w:rsidR="00911F48" w:rsidRDefault="00911F48" w:rsidP="00911F48">
      <w:pPr>
        <w:spacing w:after="0" w:line="20" w:lineRule="atLeast"/>
        <w:rPr>
          <w:rFonts w:ascii="Times New Roman" w:hAnsi="Times New Roman" w:cs="Times New Roman"/>
          <w:sz w:val="28"/>
          <w:szCs w:val="28"/>
        </w:rPr>
      </w:pPr>
    </w:p>
    <w:p w:rsidR="00911F48" w:rsidRPr="005107E3" w:rsidRDefault="00911F48" w:rsidP="00911F48">
      <w:pPr>
        <w:spacing w:after="0" w:line="20" w:lineRule="atLeast"/>
        <w:rPr>
          <w:rFonts w:ascii="Times New Roman" w:hAnsi="Times New Roman" w:cs="Times New Roman"/>
          <w:sz w:val="28"/>
          <w:szCs w:val="28"/>
        </w:rPr>
      </w:pPr>
      <w:r>
        <w:rPr>
          <w:rFonts w:ascii="Times New Roman" w:hAnsi="Times New Roman" w:cs="Times New Roman"/>
          <w:sz w:val="28"/>
          <w:szCs w:val="28"/>
        </w:rPr>
        <w:t>Заместитель директора ОГАПОУ «БСК»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О.В. Перепел</w:t>
      </w:r>
      <w:r w:rsidR="00122915">
        <w:rPr>
          <w:rFonts w:ascii="Times New Roman" w:hAnsi="Times New Roman" w:cs="Times New Roman"/>
          <w:sz w:val="28"/>
          <w:szCs w:val="28"/>
        </w:rPr>
        <w:t>и</w:t>
      </w:r>
      <w:bookmarkStart w:id="0" w:name="_GoBack"/>
      <w:bookmarkEnd w:id="0"/>
      <w:r>
        <w:rPr>
          <w:rFonts w:ascii="Times New Roman" w:hAnsi="Times New Roman" w:cs="Times New Roman"/>
          <w:sz w:val="28"/>
          <w:szCs w:val="28"/>
        </w:rPr>
        <w:t>ца</w:t>
      </w:r>
    </w:p>
    <w:sectPr w:rsidR="00911F48" w:rsidRPr="00510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7E3"/>
    <w:rsid w:val="00122915"/>
    <w:rsid w:val="004A58FC"/>
    <w:rsid w:val="005107E3"/>
    <w:rsid w:val="00911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07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07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07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0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48963">
      <w:bodyDiv w:val="1"/>
      <w:marLeft w:val="0"/>
      <w:marRight w:val="0"/>
      <w:marTop w:val="0"/>
      <w:marBottom w:val="0"/>
      <w:divBdr>
        <w:top w:val="none" w:sz="0" w:space="0" w:color="auto"/>
        <w:left w:val="none" w:sz="0" w:space="0" w:color="auto"/>
        <w:bottom w:val="none" w:sz="0" w:space="0" w:color="auto"/>
        <w:right w:val="none" w:sz="0" w:space="0" w:color="auto"/>
      </w:divBdr>
    </w:div>
    <w:div w:id="2018774912">
      <w:bodyDiv w:val="1"/>
      <w:marLeft w:val="0"/>
      <w:marRight w:val="0"/>
      <w:marTop w:val="0"/>
      <w:marBottom w:val="0"/>
      <w:divBdr>
        <w:top w:val="none" w:sz="0" w:space="0" w:color="auto"/>
        <w:left w:val="none" w:sz="0" w:space="0" w:color="auto"/>
        <w:bottom w:val="none" w:sz="0" w:space="0" w:color="auto"/>
        <w:right w:val="none" w:sz="0" w:space="0" w:color="auto"/>
      </w:divBdr>
      <w:divsChild>
        <w:div w:id="1439058832">
          <w:marLeft w:val="0"/>
          <w:marRight w:val="0"/>
          <w:marTop w:val="0"/>
          <w:marBottom w:val="0"/>
          <w:divBdr>
            <w:top w:val="none" w:sz="0" w:space="0" w:color="auto"/>
            <w:left w:val="none" w:sz="0" w:space="0" w:color="auto"/>
            <w:bottom w:val="none" w:sz="0" w:space="0" w:color="auto"/>
            <w:right w:val="none" w:sz="0" w:space="0" w:color="auto"/>
          </w:divBdr>
          <w:divsChild>
            <w:div w:id="44015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6%D0%B5%D0%BD%D1%82%D1%80_%D1%81%D0%BF%D0%B5%D1%86%D0%B8%D0%B0%D0%BB%D1%8C%D0%BD%D0%BE%D0%B3%D0%BE_%D0%BD%D0%B0%D0%B7%D0%BD%D0%B0%D1%87%D0%B5%D0%BD%D0%B8%D1%8F_%D0%A4%D0%A1%D0%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A1%D0%B5%D0%B2%D0%B5%D1%80%D0%BD%D0%B0%D1%8F_%D0%9E%D1%81%D0%B5%D1%82%D0%B8%D1%8F" TargetMode="External"/><Relationship Id="rId12" Type="http://schemas.openxmlformats.org/officeDocument/2006/relationships/hyperlink" Target="https://ru.wikipedia.org/wiki/%D0%9A%D0%B0%D0%B2%D0%BA%D0%B0%D0%B7-%D1%86%D0%B5%D0%BD%D1%82%D1%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D0%91%D0%B5%D1%81%D0%BB%D0%B0%D0%BD" TargetMode="External"/><Relationship Id="rId11" Type="http://schemas.openxmlformats.org/officeDocument/2006/relationships/hyperlink" Target="https://ru.wikipedia.org/wiki/%D0%91%D0%B0%D1%81%D0%B0%D0%B5%D0%B2,_%D0%A8%D0%B0%D0%BC%D0%B8%D0%BB%D1%8C_%D0%A1%D0%B0%D0%BB%D0%BC%D0%B0%D0%BD%D0%BE%D0%B2%D0%B8%D1%87" TargetMode="External"/><Relationship Id="rId5" Type="http://schemas.openxmlformats.org/officeDocument/2006/relationships/hyperlink" Target="https://ru.wikipedia.org/wiki/%D0%97%D0%B0%D0%BB%D0%BE%D0%B6%D0%BD%D0%B8%D0%BA" TargetMode="External"/><Relationship Id="rId10" Type="http://schemas.openxmlformats.org/officeDocument/2006/relationships/hyperlink" Target="https://ru.wikipedia.org/wiki/%D0%A2%D0%B5%D1%80%D1%80%D0%BE%D1%80%D0%B8%D1%81%D1%82%D0%B8%D1%87%D0%B5%D1%81%D0%BA%D0%B8%D0%B9_%D0%B0%D0%BA%D1%82_%D0%B2_%D0%91%D0%B5%D1%81%D0%BB%D0%B0%D0%BD%D0%B5" TargetMode="External"/><Relationship Id="rId4" Type="http://schemas.openxmlformats.org/officeDocument/2006/relationships/webSettings" Target="webSettings.xml"/><Relationship Id="rId9" Type="http://schemas.openxmlformats.org/officeDocument/2006/relationships/hyperlink" Target="https://ru.wikipedia.org/wiki/%D0%A4%D0%B5%D0%B4%D0%B5%D1%80%D0%B0%D0%BB%D1%8C%D0%BD%D0%B0%D1%8F_%D1%81%D0%BB%D1%83%D0%B6%D0%B1%D0%B0_%D0%B1%D0%B5%D0%B7%D0%BE%D0%BF%D0%B0%D1%81%D0%BD%D0%BE%D1%81%D1%82%D0%B8_%D0%A0%D0%BE%D1%81%D1%81%D0%B8%D0%B9%D1%81%D0%BA%D0%BE%D0%B9_%D0%A4%D0%B5%D0%B4%D0%B5%D1%80%D0%B0%D1%86%D0%B8%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1511</Words>
  <Characters>8614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2019-12-19T08:50:00Z</dcterms:created>
  <dcterms:modified xsi:type="dcterms:W3CDTF">2019-12-19T09:27:00Z</dcterms:modified>
</cp:coreProperties>
</file>